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p w14:paraId="395F069D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D8D7B79" w14:textId="77777777" w:rsidR="00AC5239" w:rsidRPr="00520207" w:rsidRDefault="00AC5239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7C67A8C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 w:rsidRPr="00520207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520207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Hlk97017913"/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520207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ED2331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i/>
                <w:iCs/>
                <w:sz w:val="20"/>
                <w:szCs w:val="20"/>
              </w:rPr>
            </w:pP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Domanda redatta in bollo second</w:t>
            </w:r>
            <w:r w:rsidR="00B22FAD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 xml:space="preserve">o </w:t>
            </w: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3D5238EC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165E7820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520207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4133148E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580BD201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</w:pPr>
      <w:r w:rsidRPr="00520207"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>ANCHE AI SENSI DEGLI ARTT. 46 E 47 DEL D.P.R. 445/2000 PER L’AMMISSIONE ALL</w:t>
      </w:r>
      <w:r w:rsidR="002A01B6" w:rsidRPr="00520207">
        <w:rPr>
          <w:rFonts w:ascii="Georgia" w:eastAsia="Calibri" w:hAnsi="Georgia" w:cs="Calibri"/>
          <w:sz w:val="20"/>
          <w:szCs w:val="20"/>
        </w:rPr>
        <w:t>A</w:t>
      </w:r>
    </w:p>
    <w:p w14:paraId="3FED0992" w14:textId="0C07D3D7" w:rsidR="00E349BB" w:rsidRPr="00E349BB" w:rsidRDefault="00E349BB" w:rsidP="00E349BB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E349BB">
        <w:rPr>
          <w:rFonts w:ascii="Georgia" w:eastAsia="Calibri" w:hAnsi="Georgia" w:cs="Calibri"/>
          <w:sz w:val="20"/>
          <w:szCs w:val="20"/>
        </w:rPr>
        <w:t>GARA EUROPEA A PROCEDURA TELEMATICA APERTA PER LA STIPULA DI UN ACCORDO QUADRO CON UN UNICO OPERATORE ECONOMICO PER LA FORNITURA DI PUBBLICAZIONI IN ABBONAMENTO, MONOGRAFIE SCIENTIFICHE E/0 DIDATTICHE EDITE e OPERE IN CONTINUAZIONE DA CASE EDITRICI ITALIANE E STRANIERE E SERVIZI GESTIONALI CONNESSI PER IL POLITECNICO DI MILANO.</w:t>
      </w:r>
    </w:p>
    <w:p w14:paraId="039507E6" w14:textId="2B278EC3" w:rsidR="00E349BB" w:rsidRPr="00E349BB" w:rsidRDefault="00E349BB" w:rsidP="00E349BB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E349BB">
        <w:rPr>
          <w:rFonts w:ascii="Georgia" w:eastAsia="Calibri" w:hAnsi="Georgia" w:cs="Calibri"/>
          <w:sz w:val="20"/>
          <w:szCs w:val="20"/>
        </w:rPr>
        <w:t xml:space="preserve">LOTTO 1 - </w:t>
      </w:r>
      <w:bookmarkStart w:id="2" w:name="_Hlk170893833"/>
      <w:r w:rsidRPr="00E349BB">
        <w:rPr>
          <w:rFonts w:ascii="Georgia" w:eastAsia="Calibri" w:hAnsi="Georgia" w:cs="Calibri"/>
          <w:sz w:val="20"/>
          <w:szCs w:val="20"/>
        </w:rPr>
        <w:t xml:space="preserve">Pubblicazioni italiane e straniere, in qualunque formato, in abbonamento e relativi servizi gestionali connessi - CIG </w:t>
      </w:r>
      <w:bookmarkEnd w:id="2"/>
      <w:r w:rsidR="00570F77" w:rsidRPr="00570F77">
        <w:rPr>
          <w:rFonts w:ascii="Georgia" w:eastAsia="Calibri" w:hAnsi="Georgia" w:cs="Calibri"/>
          <w:sz w:val="20"/>
          <w:szCs w:val="20"/>
        </w:rPr>
        <w:t>B291FDF169</w:t>
      </w:r>
    </w:p>
    <w:p w14:paraId="40516DAB" w14:textId="18E98D00" w:rsidR="00F31DD1" w:rsidRPr="00520207" w:rsidRDefault="00E349BB" w:rsidP="00E349BB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E349BB">
        <w:rPr>
          <w:rFonts w:ascii="Georgia" w:eastAsia="Calibri" w:hAnsi="Georgia" w:cs="Calibri"/>
          <w:sz w:val="20"/>
          <w:szCs w:val="20"/>
        </w:rPr>
        <w:t xml:space="preserve">LOTTO 2 – </w:t>
      </w:r>
      <w:bookmarkStart w:id="3" w:name="_Hlk170893849"/>
      <w:r w:rsidRPr="00E349BB">
        <w:rPr>
          <w:rFonts w:ascii="Georgia" w:eastAsia="Calibri" w:hAnsi="Georgia" w:cs="Calibri"/>
          <w:sz w:val="20"/>
          <w:szCs w:val="20"/>
        </w:rPr>
        <w:t xml:space="preserve">Monografie scientifiche e/o didattiche, in qualunque formato, edite e opere in continuazione da case editrici italiane e straniere, e relativi servizi gestionali connessi - CIG </w:t>
      </w:r>
      <w:bookmarkEnd w:id="3"/>
      <w:r w:rsidR="00570F77" w:rsidRPr="00570F77">
        <w:rPr>
          <w:rFonts w:ascii="Georgia" w:eastAsia="Calibri" w:hAnsi="Georgia" w:cs="Calibri"/>
          <w:sz w:val="20"/>
          <w:szCs w:val="20"/>
        </w:rPr>
        <w:t>B291FE023C</w:t>
      </w:r>
    </w:p>
    <w:p w14:paraId="76E7A71D" w14:textId="527B51AF" w:rsidR="00805198" w:rsidRPr="00167D7F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Il</w:t>
      </w:r>
      <w:r w:rsidR="00167D7F" w:rsidRPr="00167D7F">
        <w:rPr>
          <w:rFonts w:ascii="Georgia" w:eastAsia="Calibri" w:hAnsi="Georgia" w:cs="Calibri"/>
          <w:sz w:val="20"/>
          <w:szCs w:val="20"/>
        </w:rPr>
        <w:t>/La</w:t>
      </w:r>
      <w:r w:rsidRPr="00167D7F">
        <w:rPr>
          <w:rFonts w:ascii="Georgia" w:eastAsia="Calibri" w:hAnsi="Georgia" w:cs="Calibri"/>
          <w:sz w:val="20"/>
          <w:szCs w:val="20"/>
        </w:rPr>
        <w:t xml:space="preserve"> sottoscritto</w:t>
      </w:r>
      <w:r w:rsidR="00167D7F" w:rsidRPr="00167D7F">
        <w:rPr>
          <w:rFonts w:ascii="Georgia" w:eastAsia="Calibri" w:hAnsi="Georgia" w:cs="Calibri"/>
          <w:sz w:val="20"/>
          <w:szCs w:val="20"/>
        </w:rPr>
        <w:t>/a</w:t>
      </w:r>
      <w:r w:rsidRP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____________________________________________, nato</w:t>
      </w:r>
      <w:r w:rsidR="00167D7F" w:rsidRPr="00167D7F">
        <w:rPr>
          <w:rFonts w:ascii="Georgia" w:eastAsia="Calibri" w:hAnsi="Georgia" w:cs="Calibri"/>
          <w:sz w:val="20"/>
          <w:szCs w:val="20"/>
        </w:rPr>
        <w:t>/</w:t>
      </w:r>
      <w:r w:rsidR="00167D7F">
        <w:rPr>
          <w:rFonts w:ascii="Georgia" w:eastAsia="Calibri" w:hAnsi="Georgia" w:cs="Calibri"/>
          <w:sz w:val="20"/>
          <w:szCs w:val="20"/>
        </w:rPr>
        <w:t>a</w:t>
      </w:r>
      <w:r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167D7F">
        <w:rPr>
          <w:rFonts w:ascii="Georgia" w:eastAsia="Calibri" w:hAnsi="Georgia" w:cs="Calibri"/>
          <w:sz w:val="20"/>
          <w:szCs w:val="20"/>
        </w:rPr>
        <w:t xml:space="preserve">a </w:t>
      </w:r>
      <w:r w:rsidRPr="00167D7F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167D7F">
        <w:rPr>
          <w:rFonts w:ascii="Georgia" w:eastAsia="Calibri" w:hAnsi="Georgia" w:cs="Calibri"/>
          <w:sz w:val="20"/>
          <w:szCs w:val="20"/>
        </w:rPr>
        <w:t xml:space="preserve">nella presente procedura </w:t>
      </w:r>
      <w:r w:rsidRPr="00167D7F">
        <w:rPr>
          <w:rFonts w:ascii="Georgia" w:eastAsia="Calibri" w:hAnsi="Georgia" w:cs="Calibri"/>
          <w:sz w:val="20"/>
          <w:szCs w:val="20"/>
        </w:rPr>
        <w:t xml:space="preserve">la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167D7F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 </w:t>
            </w: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167D7F">
              <w:rPr>
                <w:rStyle w:val="Rimandonotaapidipagina"/>
                <w:rFonts w:ascii="Georgia" w:eastAsia="Calibri" w:hAnsi="Georg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Georgia" w:eastAsia="Calibri" w:hAnsi="Georg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167D7F">
            <w:rPr>
              <w:rStyle w:val="Testosegnaposto"/>
              <w:rFonts w:ascii="Georgia" w:hAnsi="Georgia"/>
              <w:color w:val="auto"/>
              <w:sz w:val="20"/>
              <w:szCs w:val="20"/>
            </w:rPr>
            <w:t>Scegliere un elemento.</w:t>
          </w:r>
        </w:sdtContent>
      </w:sdt>
      <w:r w:rsidRPr="00167D7F">
        <w:rPr>
          <w:rFonts w:ascii="Georgia" w:eastAsia="Calibri" w:hAnsi="Georg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167D7F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62D213B" w14:textId="77777777" w:rsidR="00076C1A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CHIEDE</w:t>
      </w:r>
    </w:p>
    <w:p w14:paraId="3A6B8943" w14:textId="77777777" w:rsidR="00E349BB" w:rsidRDefault="00076C1A" w:rsidP="00520207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 xml:space="preserve">di partecipare </w:t>
      </w:r>
      <w:r w:rsidR="00E349BB" w:rsidRPr="00E349BB">
        <w:rPr>
          <w:rFonts w:ascii="Georgia" w:eastAsia="Calibri" w:hAnsi="Georgia" w:cs="Calibri"/>
          <w:sz w:val="20"/>
          <w:szCs w:val="20"/>
        </w:rPr>
        <w:t>al (indicare lotto di interesse)</w:t>
      </w:r>
    </w:p>
    <w:p w14:paraId="3FEFBCBA" w14:textId="32A5BAEA" w:rsidR="00E349BB" w:rsidRDefault="00E349BB" w:rsidP="00E349BB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36"/>
          <w:szCs w:val="36"/>
        </w:rPr>
        <w:sym w:font="Wingdings" w:char="F0A8"/>
      </w:r>
      <w:r w:rsidRPr="00B00FF2">
        <w:rPr>
          <w:rFonts w:ascii="Cambria" w:eastAsia="Calibri" w:hAnsi="Cambria" w:cs="Calibri"/>
          <w:sz w:val="20"/>
          <w:szCs w:val="20"/>
        </w:rPr>
        <w:t xml:space="preserve"> LOTTO 1 - </w:t>
      </w:r>
      <w:r w:rsidRPr="00E349BB">
        <w:rPr>
          <w:rFonts w:ascii="Georgia" w:eastAsia="Calibri" w:hAnsi="Georgia" w:cs="Calibri"/>
          <w:sz w:val="20"/>
          <w:szCs w:val="20"/>
        </w:rPr>
        <w:t xml:space="preserve">Pubblicazioni italiane e straniere, in qualunque formato, in abbonamento e relativi servizi gestionali connessi - CIG </w:t>
      </w:r>
      <w:r w:rsidR="00570F77" w:rsidRPr="00570F77">
        <w:rPr>
          <w:rFonts w:ascii="Georgia" w:eastAsia="Calibri" w:hAnsi="Georgia" w:cs="Calibri"/>
          <w:sz w:val="20"/>
          <w:szCs w:val="20"/>
        </w:rPr>
        <w:t>B291FDF169</w:t>
      </w:r>
    </w:p>
    <w:p w14:paraId="2DE2A848" w14:textId="4239A4BB" w:rsidR="00E349BB" w:rsidRPr="00B00FF2" w:rsidRDefault="00E349BB" w:rsidP="00E349BB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36"/>
          <w:szCs w:val="36"/>
        </w:rPr>
        <w:sym w:font="Wingdings" w:char="F0A8"/>
      </w:r>
      <w:r w:rsidRPr="00B00FF2">
        <w:rPr>
          <w:rFonts w:ascii="Cambria" w:eastAsia="Calibri" w:hAnsi="Cambria" w:cs="Calibri"/>
          <w:sz w:val="36"/>
          <w:szCs w:val="36"/>
        </w:rPr>
        <w:t xml:space="preserve"> </w:t>
      </w:r>
      <w:r w:rsidRPr="00B00FF2">
        <w:rPr>
          <w:rFonts w:ascii="Cambria" w:eastAsia="Calibri" w:hAnsi="Cambria" w:cs="Calibri"/>
          <w:sz w:val="20"/>
          <w:szCs w:val="20"/>
        </w:rPr>
        <w:t xml:space="preserve">LOTTO 2 - </w:t>
      </w:r>
      <w:r w:rsidRPr="00E349BB">
        <w:rPr>
          <w:rFonts w:ascii="Georgia" w:eastAsia="Calibri" w:hAnsi="Georgia" w:cs="Calibri"/>
          <w:sz w:val="20"/>
          <w:szCs w:val="20"/>
        </w:rPr>
        <w:t xml:space="preserve">Monografie scientifiche e/o didattiche, in qualunque formato, edite e opere in continuazione da case editrici italiane e straniere, e relativi servizi gestionali connessi - CIG </w:t>
      </w:r>
      <w:r w:rsidR="00570F77" w:rsidRPr="00570F77">
        <w:rPr>
          <w:rFonts w:ascii="Georgia" w:eastAsia="Calibri" w:hAnsi="Georgia" w:cs="Calibri"/>
          <w:sz w:val="20"/>
          <w:szCs w:val="20"/>
        </w:rPr>
        <w:t>B291FE023C</w:t>
      </w:r>
    </w:p>
    <w:p w14:paraId="1996F38A" w14:textId="39CECAE9" w:rsidR="00BC4BD1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E DICHIARA</w:t>
      </w:r>
    </w:p>
    <w:p w14:paraId="23B65A8A" w14:textId="688DEDE9" w:rsidR="00104D63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bookmarkStart w:id="4" w:name="_Hlk159230119"/>
      <w:r w:rsidRPr="00167D7F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4"/>
      <w:r w:rsidR="00CB032D">
        <w:rPr>
          <w:rFonts w:ascii="Georgia" w:eastAsia="Calibri" w:hAnsi="Georgia" w:cs="Calibri"/>
          <w:sz w:val="20"/>
          <w:szCs w:val="20"/>
        </w:rPr>
        <w:t>, senza alcuna riserva</w:t>
      </w:r>
      <w:r w:rsidRPr="00167D7F">
        <w:rPr>
          <w:rFonts w:ascii="Georgia" w:eastAsia="Calibri" w:hAnsi="Georgia" w:cs="Calibri"/>
          <w:sz w:val="20"/>
          <w:szCs w:val="20"/>
        </w:rPr>
        <w:t>;</w:t>
      </w:r>
    </w:p>
    <w:p w14:paraId="64CABDC7" w14:textId="77777777" w:rsidR="006A4FF6" w:rsidRPr="00167D7F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167D7F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QUOTA %</w:t>
            </w:r>
          </w:p>
        </w:tc>
      </w:tr>
      <w:tr w:rsidR="00167D7F" w:rsidRPr="00167D7F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520207" w:rsidRDefault="004E4B00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2105B20F" w14:textId="52E59060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BE0A30B" w14:textId="77777777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14BAD98B" w14:textId="76DF519C" w:rsidR="00FB5177" w:rsidRDefault="00FB5177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704AD344" w14:textId="0197D2D0" w:rsidR="0003794A" w:rsidRDefault="0003794A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92EB605" w14:textId="142FD05C" w:rsidR="0003794A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che i dati identificativi del titolare effettivo</w:t>
      </w:r>
      <w:r>
        <w:rPr>
          <w:rStyle w:val="Rimandonotaapidipagina"/>
          <w:rFonts w:ascii="Georgia" w:eastAsia="Calibri" w:hAnsi="Georgia" w:cs="Calibri"/>
          <w:sz w:val="20"/>
          <w:szCs w:val="20"/>
        </w:rPr>
        <w:footnoteReference w:id="2"/>
      </w:r>
      <w:r>
        <w:rPr>
          <w:rFonts w:ascii="Georgia" w:eastAsia="Calibri" w:hAnsi="Georg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916F0E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916F0E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p w14:paraId="576778FD" w14:textId="77777777" w:rsidR="0043639F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88AEFD3" w14:textId="77777777" w:rsidR="00F31DD1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Georgia" w:eastAsia="Calibri" w:hAnsi="Georgia" w:cs="Calibri"/>
          <w:sz w:val="20"/>
          <w:szCs w:val="20"/>
        </w:rPr>
      </w:pPr>
      <w:r w:rsidRPr="00F31DD1">
        <w:rPr>
          <w:rFonts w:ascii="Georgia" w:eastAsia="Calibri" w:hAnsi="Georgia" w:cs="Calibri"/>
          <w:sz w:val="20"/>
          <w:szCs w:val="20"/>
        </w:rPr>
        <w:t>di applicare il CCNL indicato dalla stazione appaltante</w:t>
      </w:r>
    </w:p>
    <w:p w14:paraId="5E6452B7" w14:textId="77777777" w:rsidR="00F31DD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</w:p>
    <w:p w14:paraId="5D0BCD6C" w14:textId="49C61DCE" w:rsidR="0016791E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  <w:r w:rsidRPr="00F31DD1">
        <w:rPr>
          <w:rFonts w:ascii="Georgia" w:eastAsia="Calibri" w:hAnsi="Georgia" w:cs="Calibri"/>
          <w:i/>
          <w:iCs/>
          <w:sz w:val="20"/>
          <w:szCs w:val="20"/>
        </w:rPr>
        <w:t>ovvero</w:t>
      </w:r>
    </w:p>
    <w:p w14:paraId="5072542E" w14:textId="77777777" w:rsidR="00F31DD1" w:rsidRPr="00F31DD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</w:p>
    <w:p w14:paraId="6AAB5026" w14:textId="484CBE8E" w:rsidR="0003794A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F31DD1">
        <w:rPr>
          <w:rFonts w:ascii="Georgia" w:eastAsia="Calibri" w:hAnsi="Georgia" w:cs="Calibri"/>
          <w:sz w:val="20"/>
          <w:szCs w:val="20"/>
        </w:rPr>
        <w:lastRenderedPageBreak/>
        <w:t>di applicare un CCNL equivalente a quello indicato dalla stazione appaltante nel Capitolato d’Oneri con il seguente codice alfanumerico unico di cui all’articolo 16 quater del decreto legge 76/20,</w:t>
      </w:r>
      <w:r w:rsidRPr="0043639F">
        <w:rPr>
          <w:rFonts w:ascii="Georgia" w:eastAsia="Calibri" w:hAnsi="Georgia" w:cs="Calibri"/>
          <w:sz w:val="20"/>
          <w:szCs w:val="20"/>
        </w:rPr>
        <w:t xml:space="preserve"> __________________</w:t>
      </w:r>
      <w:r>
        <w:rPr>
          <w:rFonts w:ascii="Georgia" w:eastAsia="Calibri" w:hAnsi="Georgia" w:cs="Calibri"/>
          <w:sz w:val="20"/>
          <w:szCs w:val="20"/>
        </w:rPr>
        <w:t>________</w:t>
      </w:r>
    </w:p>
    <w:p w14:paraId="5654C58C" w14:textId="4D145B93" w:rsidR="0043639F" w:rsidRDefault="0043639F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10A01B4" w14:textId="77777777" w:rsidR="00F31DD1" w:rsidRPr="0003794A" w:rsidRDefault="00F31DD1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ED4976C" w14:textId="797A2172" w:rsidR="000C316D" w:rsidRPr="00167D7F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>Dichiarazioni in caso di partecipazione in forma associata o in più forme diverse</w:t>
      </w:r>
    </w:p>
    <w:p w14:paraId="0A93EB37" w14:textId="0F003BFA" w:rsidR="000C316D" w:rsidRDefault="000C316D" w:rsidP="00520207">
      <w:pPr>
        <w:spacing w:before="240" w:line="276" w:lineRule="auto"/>
        <w:jc w:val="both"/>
        <w:rPr>
          <w:rFonts w:ascii="Georgia" w:eastAsia="Times New Roman" w:hAnsi="Georgia" w:cs="Times New Roman"/>
          <w:i/>
          <w:sz w:val="20"/>
          <w:szCs w:val="20"/>
        </w:rPr>
      </w:pPr>
      <w:r w:rsidRPr="00167D7F">
        <w:rPr>
          <w:rFonts w:ascii="Georgia" w:eastAsia="Times New Roman" w:hAnsi="Georgia" w:cs="Times New Roman"/>
          <w:bCs/>
          <w:i/>
          <w:sz w:val="20"/>
          <w:szCs w:val="20"/>
        </w:rPr>
        <w:t>(</w:t>
      </w:r>
      <w:r w:rsidRPr="00167D7F">
        <w:rPr>
          <w:rFonts w:ascii="Georgia" w:eastAsia="Times New Roman" w:hAnsi="Georg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167D7F" w:rsidRDefault="00167D7F" w:rsidP="00167D7F">
      <w:pPr>
        <w:spacing w:after="0" w:line="276" w:lineRule="auto"/>
        <w:jc w:val="both"/>
        <w:rPr>
          <w:rFonts w:ascii="Georgia" w:eastAsia="Times New Roman" w:hAnsi="Georgia" w:cs="Times New Roman"/>
          <w:i/>
          <w:sz w:val="18"/>
          <w:szCs w:val="18"/>
        </w:rPr>
      </w:pPr>
      <w:r w:rsidRPr="00167D7F">
        <w:rPr>
          <w:rFonts w:ascii="Georgia" w:eastAsia="Times New Roman" w:hAnsi="Georgia" w:cs="Times New Roman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167D7F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167D7F">
        <w:rPr>
          <w:rFonts w:ascii="Georgia" w:eastAsia="Calibri" w:hAnsi="Georgia" w:cs="Calibri"/>
          <w:b/>
          <w:bCs/>
          <w:sz w:val="20"/>
          <w:szCs w:val="20"/>
        </w:rPr>
        <w:t xml:space="preserve">raggruppamenti art. 65 comma 2 lett. e) </w:t>
      </w:r>
      <w:r w:rsidRPr="00167D7F">
        <w:rPr>
          <w:rFonts w:ascii="Georgia" w:eastAsia="Calibri" w:hAnsi="Georgia" w:cs="Calibri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167D7F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167D7F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Georgia" w:hAnsi="Georgia"/>
                <w:b/>
                <w:sz w:val="14"/>
                <w:szCs w:val="14"/>
                <w:lang w:val="it-IT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t xml:space="preserve">RUOLO </w:t>
            </w: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167D7F" w:rsidRPr="00167D7F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11F47472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6A2403E4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02B630CD" w14:textId="77777777" w:rsidR="004E4B00" w:rsidRPr="00520207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56EEF108" w14:textId="77777777" w:rsidR="000C316D" w:rsidRPr="00167D7F" w:rsidRDefault="000C316D" w:rsidP="00167D7F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E632A4E" w14:textId="642E152B" w:rsidR="004E4B00" w:rsidRPr="005837E7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837E7">
        <w:rPr>
          <w:rFonts w:ascii="Georgia" w:eastAsia="Calibri" w:hAnsi="Georgia" w:cs="Calibri"/>
          <w:sz w:val="20"/>
          <w:szCs w:val="20"/>
        </w:rPr>
        <w:t xml:space="preserve">In caso di 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consorzi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,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e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), del Codice, </w:t>
      </w:r>
      <w:r w:rsidRPr="005837E7">
        <w:rPr>
          <w:rFonts w:ascii="Georgia" w:eastAsia="Calibri" w:hAnsi="Georgia" w:cs="Calibri"/>
          <w:bCs/>
          <w:sz w:val="20"/>
          <w:szCs w:val="20"/>
        </w:rPr>
        <w:t>che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il consorzio di cooperative e imprese artigiane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 xml:space="preserve"> e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del Codice (o il consorzio stabile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5, comma 2 lett.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>) del Codice)</w:t>
      </w:r>
      <w:r w:rsidRPr="005837E7">
        <w:rPr>
          <w:rFonts w:ascii="Georgia" w:eastAsia="Calibri" w:hAnsi="Georg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3EFEF642" w14:textId="667496E6" w:rsidR="00520207" w:rsidRPr="005837E7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eastAsia="Calibri" w:hAnsi="Georg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5837E7">
        <w:rPr>
          <w:rFonts w:ascii="Georgia" w:hAnsi="Georgia"/>
          <w:sz w:val="20"/>
          <w:szCs w:val="20"/>
        </w:rPr>
        <w:t xml:space="preserve"> </w:t>
      </w:r>
    </w:p>
    <w:p w14:paraId="7531E827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</w:t>
            </w:r>
            <w:r w:rsidR="00520207" w:rsidRPr="005837E7">
              <w:rPr>
                <w:rFonts w:ascii="Georgia" w:hAnsi="Georgia"/>
                <w:b/>
                <w:sz w:val="14"/>
                <w:szCs w:val="14"/>
              </w:rPr>
              <w:t>À</w:t>
            </w:r>
            <w:r w:rsidRPr="005837E7">
              <w:rPr>
                <w:rFonts w:ascii="Georgia" w:hAnsi="Georg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5837E7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418EFAFB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53F383E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lastRenderedPageBreak/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5837E7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FA511EE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5837E7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92C73E7" w14:textId="27BD5A01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A88D70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</w:tbl>
    <w:p w14:paraId="5241E315" w14:textId="77777777" w:rsidR="00820F64" w:rsidRPr="005837E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44B17A97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3D77DA05" w14:textId="77777777" w:rsidR="00666B9D" w:rsidRPr="00666B9D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3649E914" w14:textId="722362AD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5837E7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i/>
          <w:iCs/>
          <w:sz w:val="20"/>
          <w:szCs w:val="20"/>
        </w:rPr>
      </w:pPr>
    </w:p>
    <w:p w14:paraId="4C7F8718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536E93F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2F21F4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2F36627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6C1405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FF102B2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C0132A3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13CBE977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10C8307B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lastRenderedPageBreak/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6AF8A5A3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FF75EF1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D9326C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01701CE6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451157DB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E77E7DD" w14:textId="3980FD7B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5837E7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  <w:u w:val="single"/>
        </w:rPr>
      </w:pPr>
    </w:p>
    <w:p w14:paraId="4906D423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5837E7">
        <w:rPr>
          <w:rFonts w:ascii="Georgia" w:hAnsi="Georgia"/>
          <w:sz w:val="20"/>
          <w:szCs w:val="20"/>
        </w:rPr>
        <w:tab/>
      </w:r>
    </w:p>
    <w:p w14:paraId="26052E2A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5837E7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Georgia" w:hAnsi="Georg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8C12841" w14:textId="77777777" w:rsidR="00820F64" w:rsidRPr="00727CC2" w:rsidRDefault="00820F64" w:rsidP="00520207">
      <w:pPr>
        <w:spacing w:before="240" w:line="312" w:lineRule="auto"/>
        <w:jc w:val="both"/>
        <w:rPr>
          <w:rFonts w:ascii="Georgia" w:hAnsi="Georgia"/>
          <w:color w:val="70AD47" w:themeColor="accent6"/>
          <w:sz w:val="20"/>
          <w:szCs w:val="20"/>
        </w:rPr>
      </w:pPr>
    </w:p>
    <w:p w14:paraId="1092B46F" w14:textId="06220669" w:rsidR="00727CC2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625CAC01" w14:textId="77777777" w:rsidR="00F31DD1" w:rsidRPr="00F31DD1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3FD4E647" w14:textId="1F311399" w:rsidR="001D714C" w:rsidRPr="00916F0E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916F0E">
        <w:rPr>
          <w:rFonts w:ascii="Georgia" w:hAnsi="Georgia"/>
          <w:b/>
        </w:rPr>
        <w:t>Dichiarazioni in caso di avvalimento</w:t>
      </w:r>
    </w:p>
    <w:p w14:paraId="08F3DF7F" w14:textId="4E7FB726" w:rsidR="008C0C2B" w:rsidRPr="005837E7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lastRenderedPageBreak/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SEDE</w:t>
            </w:r>
          </w:p>
        </w:tc>
      </w:tr>
      <w:tr w:rsidR="005837E7" w:rsidRPr="005837E7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4A21050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47A9D216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659DD1C9" w14:textId="56F4D09C" w:rsidR="00903FE4" w:rsidRPr="005837E7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</w:t>
      </w:r>
      <w:r w:rsidR="006C4C9E" w:rsidRPr="005837E7">
        <w:rPr>
          <w:rFonts w:ascii="Georgia" w:hAnsi="Georg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5837E7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5AF0794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25E2D040" w14:textId="183F959B" w:rsidR="006C4C9E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fine di migliorare l’offerta e </w:t>
      </w:r>
      <w:r w:rsidR="005837E7" w:rsidRPr="00D847D8">
        <w:rPr>
          <w:rFonts w:ascii="Georgia" w:hAnsi="Georgia"/>
          <w:sz w:val="20"/>
          <w:szCs w:val="20"/>
        </w:rPr>
        <w:t>pertanto</w:t>
      </w:r>
      <w:r w:rsidR="005837E7" w:rsidRPr="005837E7">
        <w:rPr>
          <w:rFonts w:ascii="Georgia" w:hAnsi="Georgia"/>
          <w:sz w:val="20"/>
          <w:szCs w:val="20"/>
        </w:rPr>
        <w:t xml:space="preserve"> </w:t>
      </w:r>
      <w:r w:rsidRPr="005837E7">
        <w:rPr>
          <w:rFonts w:ascii="Georgia" w:hAnsi="Georgia"/>
          <w:sz w:val="20"/>
          <w:szCs w:val="20"/>
        </w:rPr>
        <w:t>presenta il contratto di avvalimento</w:t>
      </w:r>
      <w:r w:rsidR="00820F64" w:rsidRPr="005837E7">
        <w:rPr>
          <w:rFonts w:ascii="Georgia" w:hAnsi="Georgia"/>
          <w:sz w:val="20"/>
          <w:szCs w:val="20"/>
        </w:rPr>
        <w:t>;</w:t>
      </w:r>
    </w:p>
    <w:p w14:paraId="5A5B1CB8" w14:textId="77777777" w:rsidR="00F31DD1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641B7F28" w14:textId="6C920784" w:rsidR="00F948B8" w:rsidRPr="00167D7F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alle cause di esclusione</w:t>
      </w:r>
    </w:p>
    <w:p w14:paraId="6280D902" w14:textId="1BFC97A6" w:rsidR="00903FE4" w:rsidRPr="00D847D8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D847D8">
        <w:rPr>
          <w:rFonts w:ascii="Georgia" w:hAnsi="Georgia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D847D8">
        <w:rPr>
          <w:rStyle w:val="Rimandonotaapidipagina"/>
          <w:rFonts w:ascii="Georgia" w:hAnsi="Georgia"/>
          <w:sz w:val="20"/>
          <w:szCs w:val="20"/>
        </w:rPr>
        <w:footnoteReference w:id="3"/>
      </w:r>
      <w:r w:rsidR="00903FE4" w:rsidRPr="00D847D8">
        <w:rPr>
          <w:rFonts w:ascii="Georgia" w:hAnsi="Georgia"/>
          <w:sz w:val="20"/>
          <w:szCs w:val="20"/>
        </w:rPr>
        <w:t>;</w:t>
      </w:r>
    </w:p>
    <w:p w14:paraId="44527466" w14:textId="12F17F00" w:rsidR="00F3374D" w:rsidRPr="00F3374D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5" w:name="_Hlk159230182"/>
      <w:r w:rsidRPr="00167D7F">
        <w:rPr>
          <w:rFonts w:ascii="Georgia" w:hAnsi="Georgia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5"/>
    </w:p>
    <w:p w14:paraId="59F8AB22" w14:textId="2595D7D1" w:rsidR="00877B78" w:rsidRPr="00916F0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083A0544" w14:textId="5873B5EF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3B96D99E" w14:textId="07B8D298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916F0E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 xml:space="preserve">dichiara che i dati identificativi dei soggetti di cui all’art. </w:t>
      </w:r>
      <w:r w:rsidR="009215B7" w:rsidRPr="00916F0E">
        <w:rPr>
          <w:rFonts w:ascii="Georgia" w:eastAsia="Calibri" w:hAnsi="Georgia" w:cs="Calibri"/>
          <w:sz w:val="20"/>
          <w:szCs w:val="20"/>
        </w:rPr>
        <w:t>94</w:t>
      </w:r>
      <w:r w:rsidRPr="00916F0E">
        <w:rPr>
          <w:rFonts w:ascii="Georgia" w:eastAsia="Calibri" w:hAnsi="Georgia" w:cs="Calibri"/>
          <w:sz w:val="20"/>
          <w:szCs w:val="20"/>
        </w:rPr>
        <w:t>, comma 3</w:t>
      </w:r>
      <w:r w:rsidRPr="00916F0E">
        <w:rPr>
          <w:rStyle w:val="Rimandonotaapidipagina"/>
          <w:rFonts w:ascii="Georgia" w:eastAsia="Calibri" w:hAnsi="Georgia" w:cs="Calibri"/>
          <w:sz w:val="20"/>
          <w:szCs w:val="20"/>
        </w:rPr>
        <w:footnoteReference w:id="4"/>
      </w:r>
      <w:r w:rsidRPr="00916F0E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916F0E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bookmarkStart w:id="6" w:name="_Hlk97020747"/>
            <w:r w:rsidRPr="00F31DD1">
              <w:rPr>
                <w:rFonts w:ascii="Georgia" w:hAnsi="Georg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 xml:space="preserve">LUOGO DI </w:t>
            </w:r>
            <w:r w:rsidR="005837E7" w:rsidRPr="00F31DD1">
              <w:rPr>
                <w:rFonts w:ascii="Georgia" w:hAnsi="Georg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916F0E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bookmarkEnd w:id="6"/>
    <w:p w14:paraId="36C55F27" w14:textId="54D597EC" w:rsidR="00340BC2" w:rsidRPr="00916F0E" w:rsidRDefault="00FF689A" w:rsidP="00520207">
      <w:pPr>
        <w:pStyle w:val="Paragrafoelenco"/>
        <w:spacing w:before="240" w:line="312" w:lineRule="auto"/>
        <w:ind w:left="426"/>
        <w:jc w:val="both"/>
        <w:rPr>
          <w:rFonts w:ascii="Georgia" w:eastAsia="Calibri" w:hAnsi="Georgia" w:cs="Calibri"/>
          <w:i/>
          <w:sz w:val="18"/>
          <w:szCs w:val="18"/>
        </w:rPr>
      </w:pPr>
      <w:r w:rsidRPr="00916F0E">
        <w:rPr>
          <w:rFonts w:ascii="Georgia" w:eastAsia="Calibri" w:hAnsi="Georg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F31DD1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hAnsi="Georgia"/>
          <w:sz w:val="20"/>
          <w:szCs w:val="20"/>
        </w:rPr>
        <w:t>dichiara di non incorrere nelle cause di esclusione di cui a</w:t>
      </w:r>
      <w:r w:rsidR="001C0470" w:rsidRPr="00520207">
        <w:rPr>
          <w:rFonts w:ascii="Georgia" w:hAnsi="Georgia"/>
          <w:sz w:val="20"/>
          <w:szCs w:val="20"/>
        </w:rPr>
        <w:t xml:space="preserve">gli </w:t>
      </w:r>
      <w:r w:rsidRPr="00520207">
        <w:rPr>
          <w:rFonts w:ascii="Georgia" w:hAnsi="Georgia"/>
          <w:sz w:val="20"/>
          <w:szCs w:val="20"/>
        </w:rPr>
        <w:t>art</w:t>
      </w:r>
      <w:r w:rsidR="00B45AFA" w:rsidRPr="00520207">
        <w:rPr>
          <w:rFonts w:ascii="Georgia" w:hAnsi="Georgia"/>
          <w:sz w:val="20"/>
          <w:szCs w:val="20"/>
        </w:rPr>
        <w:t>t</w:t>
      </w:r>
      <w:r w:rsidRPr="00520207">
        <w:rPr>
          <w:rFonts w:ascii="Georgia" w:hAnsi="Georgia"/>
          <w:sz w:val="20"/>
          <w:szCs w:val="20"/>
        </w:rPr>
        <w:t>.</w:t>
      </w:r>
      <w:r w:rsidR="001223D1" w:rsidRPr="00520207">
        <w:rPr>
          <w:rFonts w:ascii="Georgia" w:hAnsi="Georgia"/>
          <w:sz w:val="20"/>
          <w:szCs w:val="20"/>
        </w:rPr>
        <w:t xml:space="preserve"> </w:t>
      </w:r>
      <w:r w:rsidR="00081968" w:rsidRPr="00520207">
        <w:rPr>
          <w:rFonts w:ascii="Georgia" w:hAnsi="Georgia" w:cs="Calibri"/>
          <w:sz w:val="20"/>
          <w:szCs w:val="20"/>
        </w:rPr>
        <w:t>95</w:t>
      </w:r>
      <w:r w:rsidR="001223D1" w:rsidRPr="00520207">
        <w:rPr>
          <w:rFonts w:ascii="Georgia" w:hAnsi="Georgia" w:cs="Calibri"/>
          <w:sz w:val="20"/>
          <w:szCs w:val="20"/>
        </w:rPr>
        <w:t xml:space="preserve"> e 98 d</w:t>
      </w:r>
      <w:r w:rsidRPr="00520207">
        <w:rPr>
          <w:rFonts w:ascii="Georgia" w:hAnsi="Georgia"/>
          <w:sz w:val="20"/>
          <w:szCs w:val="20"/>
        </w:rPr>
        <w:t>el Codice</w:t>
      </w:r>
      <w:r w:rsidR="00B11926">
        <w:rPr>
          <w:rFonts w:ascii="Georgia" w:hAnsi="Georgia"/>
          <w:sz w:val="20"/>
          <w:szCs w:val="20"/>
        </w:rPr>
        <w:t>;</w:t>
      </w:r>
    </w:p>
    <w:p w14:paraId="155D7D5B" w14:textId="77777777" w:rsidR="00F31DD1" w:rsidRPr="00F948B8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</w:p>
    <w:p w14:paraId="613FE273" w14:textId="3E9ED351" w:rsidR="00F948B8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F948B8">
        <w:rPr>
          <w:rFonts w:ascii="Georgia" w:hAnsi="Georgia"/>
          <w:b/>
        </w:rPr>
        <w:t xml:space="preserve">Dichiarazioni in </w:t>
      </w:r>
      <w:r w:rsidR="005C104B">
        <w:rPr>
          <w:rFonts w:ascii="Georgia" w:hAnsi="Georgia"/>
          <w:b/>
        </w:rPr>
        <w:t>ordine alla partecipazione alla procedura</w:t>
      </w:r>
    </w:p>
    <w:p w14:paraId="6E1D9A4C" w14:textId="77777777" w:rsidR="00F31DD1" w:rsidRPr="00F948B8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4527B69E" w14:textId="675C40B0" w:rsidR="00340BC2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che </w:t>
      </w:r>
      <w:r w:rsidRPr="00916F0E">
        <w:rPr>
          <w:rFonts w:ascii="Georgia" w:hAnsi="Georgia"/>
          <w:spacing w:val="-3"/>
          <w:sz w:val="20"/>
          <w:szCs w:val="20"/>
        </w:rPr>
        <w:t xml:space="preserve">l’offerta </w:t>
      </w:r>
      <w:r w:rsidRPr="00916F0E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916F0E">
        <w:rPr>
          <w:rFonts w:ascii="Georgia" w:hAnsi="Georgia"/>
          <w:spacing w:val="-1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conto:</w:t>
      </w:r>
    </w:p>
    <w:p w14:paraId="4E681CCF" w14:textId="77777777" w:rsidR="00997CC6" w:rsidRPr="00916F0E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delle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condizioni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contrattuali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degli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oneri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compresi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quelli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eventuali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relativi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in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materia di sicurezza, di assicurazione, di condizioni di lavoro e di previdenza e assistenza in vigore nel luogo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dove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devono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essere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svolti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servizi;</w:t>
      </w:r>
    </w:p>
    <w:p w14:paraId="0B261934" w14:textId="77777777" w:rsidR="00997CC6" w:rsidRPr="00916F0E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di essere consapevole che nel caso in cui le verifiche tramite </w:t>
      </w:r>
      <w:r w:rsidR="00185FF7" w:rsidRPr="00916F0E">
        <w:rPr>
          <w:rFonts w:ascii="Georgia" w:hAnsi="Georgia"/>
          <w:sz w:val="20"/>
          <w:szCs w:val="20"/>
        </w:rPr>
        <w:t>il sistema</w:t>
      </w:r>
      <w:r w:rsidRPr="00916F0E">
        <w:rPr>
          <w:rFonts w:ascii="Georgia" w:hAnsi="Georgia"/>
          <w:sz w:val="20"/>
          <w:szCs w:val="20"/>
        </w:rPr>
        <w:t xml:space="preserve"> </w:t>
      </w:r>
      <w:r w:rsidR="00185FF7" w:rsidRPr="00916F0E">
        <w:rPr>
          <w:rFonts w:ascii="Georgia" w:hAnsi="Georgia"/>
          <w:sz w:val="20"/>
          <w:szCs w:val="20"/>
        </w:rPr>
        <w:t>FVOE</w:t>
      </w:r>
      <w:r w:rsidRPr="00916F0E">
        <w:rPr>
          <w:rFonts w:ascii="Georgia" w:hAnsi="Georgia"/>
          <w:sz w:val="20"/>
          <w:szCs w:val="20"/>
        </w:rPr>
        <w:t xml:space="preserve"> da espletarsi prima de</w:t>
      </w:r>
      <w:r w:rsidR="008F450B" w:rsidRPr="00916F0E">
        <w:rPr>
          <w:rFonts w:ascii="Georgia" w:hAnsi="Georgia"/>
          <w:sz w:val="20"/>
          <w:szCs w:val="20"/>
        </w:rPr>
        <w:t xml:space="preserve">ll’aggiudicazione </w:t>
      </w:r>
      <w:r w:rsidRPr="00916F0E">
        <w:rPr>
          <w:rFonts w:ascii="Georgia" w:hAnsi="Georg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AE47E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bookmarkStart w:id="7" w:name="_Hlk159231700"/>
      <w:r w:rsidRPr="00AE47EE">
        <w:rPr>
          <w:rFonts w:ascii="Georgia" w:hAnsi="Georgia"/>
          <w:sz w:val="20"/>
          <w:szCs w:val="20"/>
        </w:rPr>
        <w:t xml:space="preserve">che </w:t>
      </w:r>
      <w:r w:rsidR="00997CC6" w:rsidRPr="00AE47EE">
        <w:rPr>
          <w:rFonts w:ascii="Georgia" w:hAnsi="Georgia"/>
          <w:sz w:val="20"/>
          <w:szCs w:val="20"/>
        </w:rPr>
        <w:t>accetta, ai sensi dell’art. 1</w:t>
      </w:r>
      <w:r w:rsidR="00FA1AEF" w:rsidRPr="00AE47EE">
        <w:rPr>
          <w:rFonts w:ascii="Georgia" w:hAnsi="Georgia"/>
          <w:sz w:val="20"/>
          <w:szCs w:val="20"/>
        </w:rPr>
        <w:t>13</w:t>
      </w:r>
      <w:r w:rsidR="00997CC6" w:rsidRPr="00AE47EE">
        <w:rPr>
          <w:rFonts w:ascii="Georgia" w:hAnsi="Georg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7"/>
    <w:p w14:paraId="43D3589A" w14:textId="77777777" w:rsidR="00997CC6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</w:t>
      </w:r>
      <w:r w:rsidR="00971258" w:rsidRPr="00AE47EE">
        <w:rPr>
          <w:rFonts w:ascii="Georgia" w:hAnsi="Georgia"/>
          <w:sz w:val="20"/>
          <w:szCs w:val="20"/>
        </w:rPr>
        <w:t xml:space="preserve"> L. </w:t>
      </w:r>
      <w:r w:rsidRPr="00AE47EE">
        <w:rPr>
          <w:rFonts w:ascii="Georgia" w:hAnsi="Georgia"/>
          <w:sz w:val="20"/>
          <w:szCs w:val="20"/>
        </w:rPr>
        <w:t>190/2012);</w:t>
      </w:r>
    </w:p>
    <w:p w14:paraId="1DFAEA95" w14:textId="77777777" w:rsidR="00B52258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 xml:space="preserve">di essere edotto degli obblighi derivanti dal Piano triennale per la prevenzione </w:t>
      </w:r>
      <w:bookmarkStart w:id="8" w:name="_bookmark0"/>
      <w:bookmarkEnd w:id="8"/>
      <w:r w:rsidRPr="00AE47EE">
        <w:rPr>
          <w:rFonts w:ascii="Georgia" w:hAnsi="Georgia"/>
          <w:sz w:val="20"/>
          <w:szCs w:val="20"/>
        </w:rPr>
        <w:t xml:space="preserve">della corruzione e della trasparenza adottati dalla stazione appaltante </w:t>
      </w:r>
      <w:r w:rsidR="00B52258" w:rsidRPr="00AE47EE">
        <w:rPr>
          <w:rFonts w:ascii="Georgia" w:hAnsi="Georgia"/>
          <w:sz w:val="20"/>
          <w:szCs w:val="20"/>
        </w:rPr>
        <w:t xml:space="preserve">e reperibili sul sito internet </w:t>
      </w:r>
      <w:r w:rsidRPr="00AE47EE">
        <w:rPr>
          <w:rFonts w:ascii="Georgia" w:hAnsi="Georgia"/>
          <w:sz w:val="20"/>
          <w:szCs w:val="20"/>
        </w:rPr>
        <w:t>al seguente link</w:t>
      </w:r>
      <w:r w:rsidR="00B52258" w:rsidRPr="00AE47EE">
        <w:rPr>
          <w:rFonts w:ascii="Georgia" w:hAnsi="Georgia"/>
          <w:sz w:val="20"/>
          <w:szCs w:val="20"/>
        </w:rPr>
        <w:t>:</w:t>
      </w:r>
    </w:p>
    <w:p w14:paraId="26654F36" w14:textId="59815A39" w:rsidR="009B49B0" w:rsidRDefault="00570F77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hyperlink r:id="rId9" w:history="1">
        <w:r w:rsidR="009B49B0" w:rsidRPr="004707C3">
          <w:rPr>
            <w:rStyle w:val="Collegamentoipertestuale"/>
            <w:rFonts w:ascii="Georgia" w:hAnsi="Georgia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9B49B0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B49B0">
        <w:rPr>
          <w:rFonts w:ascii="Georgia" w:hAnsi="Georg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9B49B0">
        <w:rPr>
          <w:rFonts w:ascii="Georgia" w:hAnsi="Georgia"/>
          <w:sz w:val="20"/>
          <w:szCs w:val="20"/>
        </w:rPr>
        <w:t>:</w:t>
      </w:r>
      <w:r w:rsidRPr="009B49B0">
        <w:rPr>
          <w:rFonts w:ascii="Georgia" w:hAnsi="Georgia"/>
          <w:sz w:val="20"/>
          <w:szCs w:val="20"/>
        </w:rPr>
        <w:t xml:space="preserve"> </w:t>
      </w:r>
      <w:hyperlink r:id="rId10" w:history="1">
        <w:r w:rsidR="009B49B0" w:rsidRPr="009B49B0">
          <w:rPr>
            <w:rStyle w:val="Collegamentoipertestuale"/>
            <w:rFonts w:ascii="Georgia" w:hAnsi="Georg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9B49B0">
        <w:rPr>
          <w:rStyle w:val="Collegamentoipertestuale"/>
          <w:rFonts w:ascii="Georgia" w:hAnsi="Georgia"/>
          <w:color w:val="auto"/>
          <w:sz w:val="20"/>
          <w:szCs w:val="20"/>
        </w:rPr>
        <w:t xml:space="preserve"> </w:t>
      </w:r>
      <w:r w:rsidRPr="009B49B0">
        <w:rPr>
          <w:rFonts w:ascii="Georgia" w:hAnsi="Georg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2020CD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2020CD">
        <w:rPr>
          <w:rFonts w:ascii="Georgia" w:hAnsi="Georg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BD26F0C" w:rsidR="00997CC6" w:rsidRPr="002020CD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2020CD">
        <w:rPr>
          <w:rFonts w:ascii="Georgia" w:hAnsi="Georgia"/>
          <w:sz w:val="20"/>
          <w:szCs w:val="20"/>
        </w:rPr>
        <w:t xml:space="preserve"> e </w:t>
      </w:r>
      <w:r w:rsidRPr="002020CD">
        <w:rPr>
          <w:rFonts w:ascii="Georgia" w:hAnsi="Georg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2020CD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lastRenderedPageBreak/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PEC</w:t>
            </w:r>
          </w:p>
        </w:tc>
      </w:tr>
      <w:tr w:rsidR="002020CD" w:rsidRPr="002020CD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54FEE007" w14:textId="3AB3A051" w:rsidR="00997CC6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181A2642" w14:textId="3E3A7BDB" w:rsidR="009B49B0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5720B3B3" w14:textId="3E556EB6" w:rsidR="00005336" w:rsidRPr="00005336" w:rsidRDefault="00005336" w:rsidP="00005336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005336">
        <w:rPr>
          <w:rFonts w:ascii="Georgia" w:hAnsi="Georgia"/>
          <w:b/>
          <w:i/>
          <w:iCs/>
          <w:sz w:val="20"/>
          <w:szCs w:val="20"/>
        </w:rPr>
        <w:t>solo per gli operatori economici non residenti e privi di stabile organizzazione in Italia</w:t>
      </w:r>
    </w:p>
    <w:p w14:paraId="27DE9E53" w14:textId="716EAFA6" w:rsidR="00005336" w:rsidRDefault="00005336" w:rsidP="00005336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di </w:t>
      </w:r>
      <w:r w:rsidRPr="00005336">
        <w:rPr>
          <w:rFonts w:ascii="Georgia" w:hAnsi="Georgia"/>
          <w:sz w:val="20"/>
          <w:szCs w:val="20"/>
        </w:rPr>
        <w:t>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69381731" w:rsidR="009B49B0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i/>
          <w:sz w:val="20"/>
          <w:szCs w:val="20"/>
        </w:rPr>
        <w:t>(</w:t>
      </w:r>
      <w:r w:rsidRPr="002020CD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2020CD">
        <w:rPr>
          <w:rFonts w:ascii="Georgia" w:hAnsi="Georgia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2020CD">
        <w:rPr>
          <w:rFonts w:ascii="Georgia" w:hAnsi="Georgia"/>
          <w:i/>
          <w:sz w:val="20"/>
          <w:szCs w:val="20"/>
        </w:rPr>
        <w:t>)</w:t>
      </w:r>
      <w:r w:rsidRPr="002020CD">
        <w:rPr>
          <w:rFonts w:ascii="Georgia" w:hAnsi="Georgia"/>
          <w:sz w:val="20"/>
          <w:szCs w:val="20"/>
        </w:rPr>
        <w:t xml:space="preserve"> </w:t>
      </w:r>
    </w:p>
    <w:p w14:paraId="6F0F8D9D" w14:textId="77777777" w:rsidR="009B49B0" w:rsidRPr="002020CD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che, in caso di restituzione della garanzia provvisoria costituita tramite bonifico, il relativo versamento dovrà essere effettuato sul conto corrente bancario IBAN n. </w:t>
      </w:r>
      <w:r>
        <w:rPr>
          <w:rFonts w:ascii="Georgia" w:hAnsi="Georgia"/>
          <w:sz w:val="20"/>
          <w:szCs w:val="20"/>
        </w:rPr>
        <w:t>_______________________________________</w:t>
      </w:r>
      <w:r w:rsidRPr="002020CD">
        <w:rPr>
          <w:rFonts w:ascii="Georgia" w:hAnsi="Georgia"/>
          <w:sz w:val="20"/>
          <w:szCs w:val="20"/>
        </w:rPr>
        <w:t xml:space="preserve"> intestato a</w:t>
      </w:r>
      <w:r>
        <w:rPr>
          <w:rFonts w:ascii="Georgia" w:hAnsi="Georgia"/>
          <w:sz w:val="20"/>
          <w:szCs w:val="20"/>
        </w:rPr>
        <w:t xml:space="preserve"> </w:t>
      </w:r>
      <w:r w:rsidRPr="002020CD">
        <w:rPr>
          <w:rFonts w:ascii="Georgia" w:hAnsi="Georgia"/>
          <w:sz w:val="20"/>
          <w:szCs w:val="20"/>
        </w:rPr>
        <w:t>________________________________________________________</w:t>
      </w:r>
      <w:r>
        <w:rPr>
          <w:rFonts w:ascii="Georgia" w:hAnsi="Georgia"/>
          <w:sz w:val="20"/>
          <w:szCs w:val="20"/>
        </w:rPr>
        <w:t>______________</w:t>
      </w:r>
      <w:r w:rsidRPr="002020CD">
        <w:rPr>
          <w:rFonts w:ascii="Georgia" w:hAnsi="Georgia"/>
          <w:sz w:val="20"/>
          <w:szCs w:val="20"/>
        </w:rPr>
        <w:t>, presso_______________________;</w:t>
      </w:r>
    </w:p>
    <w:p w14:paraId="42B8BCA4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r w:rsidRPr="002020CD">
        <w:rPr>
          <w:rFonts w:ascii="Georgia" w:hAnsi="Georgia"/>
          <w:b/>
          <w:sz w:val="20"/>
          <w:szCs w:val="20"/>
        </w:rPr>
        <w:t>subappalto</w:t>
      </w:r>
      <w:r w:rsidRPr="002020CD">
        <w:rPr>
          <w:rFonts w:ascii="Georgia" w:hAnsi="Georg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F948B8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>%</w:t>
            </w:r>
          </w:p>
        </w:tc>
      </w:tr>
      <w:tr w:rsidR="009B49B0" w:rsidRPr="00F948B8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0F1942" w14:textId="77777777" w:rsidR="009B49B0" w:rsidRPr="00F948B8" w:rsidRDefault="009B49B0" w:rsidP="009B49B0">
      <w:pPr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3848B97E" w14:textId="77777777" w:rsidR="009B49B0" w:rsidRPr="00F948B8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11A4375F" w:rsidR="006C57B0" w:rsidRPr="00B22FAD" w:rsidRDefault="009B49B0" w:rsidP="00B22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F948B8">
        <w:rPr>
          <w:rFonts w:ascii="Georgia" w:hAnsi="Georgia"/>
          <w:spacing w:val="-3"/>
          <w:sz w:val="20"/>
          <w:szCs w:val="20"/>
        </w:rPr>
        <w:t xml:space="preserve">o, </w:t>
      </w:r>
      <w:r w:rsidRPr="00F948B8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diritto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dal Politecnico di Milano</w:t>
      </w:r>
      <w:r w:rsidRPr="00F948B8">
        <w:rPr>
          <w:rFonts w:ascii="Georgia" w:hAnsi="Georgia"/>
          <w:spacing w:val="-5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ai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sensi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dell’art.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1456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cod.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pacing w:val="-5"/>
          <w:sz w:val="20"/>
          <w:szCs w:val="20"/>
        </w:rPr>
        <w:t>civ.</w:t>
      </w:r>
    </w:p>
    <w:p w14:paraId="38305E16" w14:textId="77777777" w:rsidR="006C57B0" w:rsidRPr="00765974" w:rsidRDefault="006C57B0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b/>
        </w:rPr>
      </w:pPr>
      <w:bookmarkStart w:id="9" w:name="_Hlk159234089"/>
      <w:r>
        <w:rPr>
          <w:rFonts w:ascii="Georgia" w:hAnsi="Georgia"/>
          <w:b/>
        </w:rPr>
        <w:t xml:space="preserve">E. </w:t>
      </w:r>
      <w:r w:rsidRPr="00F948B8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all’accesso agli atti</w:t>
      </w:r>
    </w:p>
    <w:p w14:paraId="0B22D11F" w14:textId="77777777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sz w:val="20"/>
          <w:szCs w:val="20"/>
        </w:rPr>
      </w:pPr>
    </w:p>
    <w:p w14:paraId="60F1EE4D" w14:textId="20254A81" w:rsidR="004B6889" w:rsidRPr="00F948B8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9"/>
    <w:p w14:paraId="36587351" w14:textId="77777777" w:rsidR="00765974" w:rsidRDefault="00765974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09BE8BDB" w14:textId="00B54794" w:rsidR="0076597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10" w:name="_Hlk159234104"/>
      <w:r w:rsidRPr="00F948B8">
        <w:rPr>
          <w:rFonts w:ascii="Georgia" w:hAnsi="Georgia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F31DD1" w:rsidRDefault="00F31DD1" w:rsidP="00F31DD1">
      <w:pPr>
        <w:pStyle w:val="Paragrafoelenco"/>
        <w:rPr>
          <w:rFonts w:ascii="Georgia" w:hAnsi="Georgia"/>
          <w:sz w:val="20"/>
          <w:szCs w:val="20"/>
        </w:rPr>
      </w:pPr>
    </w:p>
    <w:p w14:paraId="4587B6E2" w14:textId="77777777" w:rsidR="00F31DD1" w:rsidRDefault="00F31DD1" w:rsidP="00F31DD1">
      <w:pPr>
        <w:pStyle w:val="Paragrafoelenco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bookmarkEnd w:id="10"/>
    <w:p w14:paraId="3268B842" w14:textId="3DB152EE" w:rsidR="009B49B0" w:rsidRPr="009B49B0" w:rsidRDefault="009B49B0" w:rsidP="009B49B0">
      <w:pPr>
        <w:spacing w:before="240" w:line="312" w:lineRule="auto"/>
        <w:jc w:val="both"/>
        <w:rPr>
          <w:rFonts w:ascii="Georgia" w:hAnsi="Georgia"/>
          <w:b/>
          <w:i/>
          <w:iCs/>
          <w:color w:val="70AD47" w:themeColor="accent6"/>
          <w:sz w:val="20"/>
          <w:szCs w:val="20"/>
        </w:rPr>
      </w:pPr>
      <w:r>
        <w:rPr>
          <w:rFonts w:ascii="Georgia" w:hAnsi="Georgia"/>
          <w:b/>
        </w:rPr>
        <w:lastRenderedPageBreak/>
        <w:t>F</w:t>
      </w:r>
      <w:r w:rsidRPr="009B49B0">
        <w:rPr>
          <w:rFonts w:ascii="Georgia" w:hAnsi="Georgia"/>
          <w:b/>
        </w:rPr>
        <w:t xml:space="preserve">. Dichiarazioni in ordine </w:t>
      </w:r>
      <w:r>
        <w:rPr>
          <w:rFonts w:ascii="Georgia" w:hAnsi="Georgia"/>
          <w:b/>
        </w:rPr>
        <w:t>al concordato preventivo con continuità aziendale</w:t>
      </w:r>
    </w:p>
    <w:p w14:paraId="585DD541" w14:textId="1C309531" w:rsidR="001F6306" w:rsidRPr="00F948B8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F948B8">
        <w:rPr>
          <w:rFonts w:ascii="Georgia" w:hAnsi="Georgia"/>
          <w:b/>
          <w:i/>
          <w:iCs/>
          <w:sz w:val="20"/>
          <w:szCs w:val="20"/>
        </w:rPr>
        <w:t>per g</w:t>
      </w:r>
      <w:r w:rsidR="00F75519" w:rsidRPr="00F948B8">
        <w:rPr>
          <w:rFonts w:ascii="Georgia" w:hAnsi="Georgia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F948B8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B2E39DE" w14:textId="175899B3" w:rsidR="00FC60C1" w:rsidRPr="00F948B8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indicare</w:t>
      </w:r>
      <w:r w:rsidR="00F75519" w:rsidRPr="00F948B8">
        <w:rPr>
          <w:rFonts w:ascii="Georgia" w:hAnsi="Georgia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F948B8">
        <w:rPr>
          <w:rFonts w:ascii="Georgia" w:hAnsi="Georgia"/>
          <w:sz w:val="20"/>
          <w:szCs w:val="20"/>
        </w:rPr>
        <w:t>a</w:t>
      </w:r>
      <w:r w:rsidR="00F75519" w:rsidRPr="00F948B8">
        <w:rPr>
          <w:rFonts w:ascii="Georgia" w:hAnsi="Georgia"/>
          <w:sz w:val="20"/>
          <w:szCs w:val="20"/>
        </w:rPr>
        <w:t xml:space="preserve">re: </w:t>
      </w:r>
    </w:p>
    <w:p w14:paraId="0EBA0F5B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autorizzazione a partecipare alle gare: _______________________________</w:t>
      </w:r>
    </w:p>
    <w:p w14:paraId="4C5E13AB" w14:textId="2AA10C40" w:rsidR="00A66DD0" w:rsidRDefault="00F75519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rilasciati dal Tribunale di </w:t>
      </w:r>
      <w:r w:rsidR="001F6306" w:rsidRPr="00F948B8">
        <w:rPr>
          <w:rFonts w:ascii="Georgia" w:hAnsi="Georgia"/>
          <w:sz w:val="20"/>
          <w:szCs w:val="20"/>
        </w:rPr>
        <w:t>____________________________________________</w:t>
      </w:r>
      <w:r w:rsidRPr="00F948B8">
        <w:rPr>
          <w:rFonts w:ascii="Georgia" w:hAnsi="Georgia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F948B8">
        <w:rPr>
          <w:rFonts w:ascii="Georgia" w:hAnsi="Georgia"/>
          <w:sz w:val="20"/>
          <w:szCs w:val="20"/>
        </w:rPr>
        <w:t>95, commi 4 e 5 del D.Lgs. 14/2019</w:t>
      </w:r>
      <w:r w:rsidR="00A66DD0">
        <w:rPr>
          <w:rFonts w:ascii="Georgia" w:hAnsi="Georgia"/>
          <w:sz w:val="20"/>
          <w:szCs w:val="20"/>
        </w:rPr>
        <w:t>.</w:t>
      </w:r>
    </w:p>
    <w:p w14:paraId="7F5FB855" w14:textId="77777777" w:rsidR="00A66DD0" w:rsidRPr="00A66DD0" w:rsidRDefault="00A66DD0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7094159" w14:textId="77777777" w:rsidR="0016791E" w:rsidRPr="0016791E" w:rsidRDefault="0016791E" w:rsidP="00ED2331">
      <w:pPr>
        <w:pStyle w:val="Paragrafoelenco"/>
        <w:spacing w:before="240" w:line="312" w:lineRule="auto"/>
        <w:ind w:left="567"/>
        <w:rPr>
          <w:rFonts w:ascii="Georgia" w:hAnsi="Georgia"/>
          <w:iCs/>
          <w:sz w:val="20"/>
          <w:szCs w:val="20"/>
        </w:rPr>
      </w:pPr>
    </w:p>
    <w:p w14:paraId="41AC6027" w14:textId="1776144F" w:rsidR="00A66DD0" w:rsidRDefault="00A66DD0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>
        <w:rPr>
          <w:rFonts w:ascii="Georgia" w:hAnsi="Georgia"/>
          <w:iCs/>
          <w:sz w:val="20"/>
          <w:szCs w:val="20"/>
        </w:rPr>
        <w:t>_______(luogo)_______</w:t>
      </w:r>
    </w:p>
    <w:p w14:paraId="51541D6A" w14:textId="0C718631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 w:rsidRPr="0016791E">
        <w:rPr>
          <w:rFonts w:ascii="Georgia" w:hAnsi="Georgia"/>
          <w:iCs/>
          <w:sz w:val="20"/>
          <w:szCs w:val="20"/>
        </w:rPr>
        <w:t xml:space="preserve">Lì, </w:t>
      </w:r>
      <w:r w:rsidR="00A66DD0">
        <w:rPr>
          <w:rFonts w:ascii="Georgia" w:hAnsi="Georgia"/>
          <w:iCs/>
          <w:sz w:val="20"/>
          <w:szCs w:val="20"/>
        </w:rPr>
        <w:t>XX/XX/XXXX</w:t>
      </w:r>
    </w:p>
    <w:p w14:paraId="48929450" w14:textId="77777777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</w:p>
    <w:p w14:paraId="6C5CD3FB" w14:textId="376EFB4B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53A08E11" w14:textId="77777777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76066C49" w14:textId="22F95E3A" w:rsidR="009E58E1" w:rsidRPr="00ED2331" w:rsidRDefault="00ED2331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  <w:r w:rsidRPr="00ED2331">
        <w:rPr>
          <w:rFonts w:ascii="Georgia" w:hAnsi="Georgia"/>
          <w:i/>
          <w:sz w:val="20"/>
          <w:szCs w:val="20"/>
        </w:rPr>
        <w:t>F</w:t>
      </w:r>
      <w:r w:rsidR="009E58E1" w:rsidRPr="00ED2331">
        <w:rPr>
          <w:rFonts w:ascii="Georgia" w:hAnsi="Georgia"/>
          <w:i/>
          <w:sz w:val="20"/>
          <w:szCs w:val="20"/>
        </w:rPr>
        <w:t>irmato digitalmente ai sensi della normativa vigente</w:t>
      </w:r>
    </w:p>
    <w:sectPr w:rsidR="009E58E1" w:rsidRPr="00ED233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283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113BA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A01B6"/>
    <w:rsid w:val="002B6CB8"/>
    <w:rsid w:val="002C2D46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20207"/>
    <w:rsid w:val="00557536"/>
    <w:rsid w:val="00570F77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25496"/>
    <w:rsid w:val="00A6042A"/>
    <w:rsid w:val="00A66DD0"/>
    <w:rsid w:val="00A851FA"/>
    <w:rsid w:val="00AB170F"/>
    <w:rsid w:val="00AC5239"/>
    <w:rsid w:val="00AC5E1F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B032D"/>
    <w:rsid w:val="00CC0F3D"/>
    <w:rsid w:val="00CC50E7"/>
    <w:rsid w:val="00CF1D54"/>
    <w:rsid w:val="00D847D8"/>
    <w:rsid w:val="00E349BB"/>
    <w:rsid w:val="00E74978"/>
    <w:rsid w:val="00ED2331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10</Pages>
  <Words>2543</Words>
  <Characters>14497</Characters>
  <Application>Microsoft Office Word</Application>
  <DocSecurity>0</DocSecurity>
  <Lines>120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45</cp:revision>
  <dcterms:created xsi:type="dcterms:W3CDTF">2023-08-22T12:05:00Z</dcterms:created>
  <dcterms:modified xsi:type="dcterms:W3CDTF">2024-07-24T10:11:00Z</dcterms:modified>
</cp:coreProperties>
</file>